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386" w:rsidRDefault="007C65B3" w:rsidP="007C6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Health Net Agent appointment </w:t>
      </w:r>
      <w:r w:rsidR="00797D7E">
        <w:rPr>
          <w:b/>
          <w:sz w:val="28"/>
          <w:szCs w:val="28"/>
        </w:rPr>
        <w:t>process</w:t>
      </w:r>
      <w:bookmarkStart w:id="0" w:name="_GoBack"/>
      <w:bookmarkEnd w:id="0"/>
    </w:p>
    <w:p w:rsidR="007C65B3" w:rsidRDefault="007C65B3" w:rsidP="007C65B3">
      <w:pPr>
        <w:jc w:val="center"/>
        <w:rPr>
          <w:b/>
          <w:sz w:val="28"/>
          <w:szCs w:val="28"/>
        </w:rPr>
      </w:pPr>
    </w:p>
    <w:p w:rsidR="007C65B3" w:rsidRDefault="007C65B3" w:rsidP="007C65B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 order to get contracted with Health Net, you will need to have written or assumed your first piece of business. </w:t>
      </w:r>
    </w:p>
    <w:p w:rsidR="007C65B3" w:rsidRDefault="007C65B3" w:rsidP="007C65B3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You can </w:t>
      </w:r>
      <w:r w:rsidR="000D0B2B">
        <w:rPr>
          <w:sz w:val="24"/>
          <w:szCs w:val="24"/>
        </w:rPr>
        <w:t xml:space="preserve">add </w:t>
      </w:r>
      <w:r>
        <w:rPr>
          <w:sz w:val="24"/>
          <w:szCs w:val="24"/>
        </w:rPr>
        <w:t xml:space="preserve">Jane Doe group with EIN 999-99-9999 </w:t>
      </w:r>
      <w:r w:rsidR="000D0B2B">
        <w:rPr>
          <w:sz w:val="24"/>
          <w:szCs w:val="24"/>
        </w:rPr>
        <w:t>to the application</w:t>
      </w:r>
    </w:p>
    <w:p w:rsidR="007C65B3" w:rsidRDefault="007C65B3" w:rsidP="007C65B3">
      <w:pPr>
        <w:pStyle w:val="ListParagraph"/>
        <w:ind w:left="1440"/>
        <w:rPr>
          <w:sz w:val="24"/>
          <w:szCs w:val="24"/>
        </w:rPr>
      </w:pPr>
      <w:r w:rsidRPr="007C65B3">
        <w:rPr>
          <w:sz w:val="24"/>
          <w:szCs w:val="24"/>
        </w:rPr>
        <w:t>**This was advised by Health Net Rep as to not hold up the appointment process</w:t>
      </w:r>
    </w:p>
    <w:p w:rsidR="007C65B3" w:rsidRDefault="007C65B3" w:rsidP="007C65B3">
      <w:pPr>
        <w:pStyle w:val="ListParagraph"/>
        <w:ind w:left="1440"/>
        <w:rPr>
          <w:sz w:val="24"/>
          <w:szCs w:val="24"/>
        </w:rPr>
      </w:pPr>
    </w:p>
    <w:p w:rsidR="007C65B3" w:rsidRPr="007C65B3" w:rsidRDefault="007C65B3" w:rsidP="007C65B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following will need to be completed through the Broker Self Service Web Tool</w:t>
      </w:r>
    </w:p>
    <w:p w:rsidR="007C65B3" w:rsidRDefault="007C65B3" w:rsidP="007C65B3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Acrobat.Document.2015" ShapeID="_x0000_i1025" DrawAspect="Icon" ObjectID="_1649668879" r:id="rId6"/>
        </w:object>
      </w:r>
    </w:p>
    <w:p w:rsidR="007C65B3" w:rsidRDefault="007C65B3" w:rsidP="007C65B3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Health Net Agent/Broker Agreement</w:t>
      </w:r>
    </w:p>
    <w:p w:rsidR="007C65B3" w:rsidRDefault="007C65B3" w:rsidP="007C65B3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Web Registration</w:t>
      </w:r>
    </w:p>
    <w:p w:rsidR="007C65B3" w:rsidRDefault="007C65B3" w:rsidP="007C65B3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Online W-9 form</w:t>
      </w:r>
    </w:p>
    <w:p w:rsidR="007C65B3" w:rsidRDefault="007C65B3" w:rsidP="007C65B3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E&amp;O report</w:t>
      </w:r>
    </w:p>
    <w:p w:rsidR="00D909F2" w:rsidRDefault="00D909F2" w:rsidP="00D909F2">
      <w:pPr>
        <w:pStyle w:val="ListParagraph"/>
        <w:ind w:left="1440"/>
        <w:rPr>
          <w:sz w:val="24"/>
          <w:szCs w:val="24"/>
        </w:rPr>
      </w:pPr>
    </w:p>
    <w:p w:rsidR="00D909F2" w:rsidRDefault="00D909F2" w:rsidP="00D909F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Both New and Existing brokers need to create a Contract Account using the Broker Self Service Web Tool.  If you are already contracted with Health Net you can use this page to do the following</w:t>
      </w:r>
    </w:p>
    <w:p w:rsidR="00D909F2" w:rsidRDefault="00D909F2" w:rsidP="00D909F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Update your name (only applicable if your TIN/SSN or license number Changes)</w:t>
      </w:r>
    </w:p>
    <w:p w:rsidR="00D909F2" w:rsidRDefault="00D909F2" w:rsidP="00D909F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Update your address/phone/fax number</w:t>
      </w:r>
    </w:p>
    <w:p w:rsidR="00D909F2" w:rsidRDefault="00D909F2" w:rsidP="00D909F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Enroll in EFT or change bank accounts</w:t>
      </w:r>
    </w:p>
    <w:p w:rsidR="00D909F2" w:rsidRDefault="00D909F2" w:rsidP="00D909F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Complete web registration </w:t>
      </w:r>
    </w:p>
    <w:p w:rsidR="00D909F2" w:rsidRDefault="00D909F2" w:rsidP="00D909F2">
      <w:pPr>
        <w:pStyle w:val="ListParagraph"/>
        <w:ind w:left="144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13970</wp:posOffset>
            </wp:positionV>
            <wp:extent cx="5206365" cy="81850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" t="8626" r="5237" b="17242"/>
                    <a:stretch/>
                  </pic:blipFill>
                  <pic:spPr bwMode="auto">
                    <a:xfrm>
                      <a:off x="0" y="0"/>
                      <a:ext cx="5206365" cy="81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9F2" w:rsidRDefault="00D909F2" w:rsidP="00D909F2">
      <w:pPr>
        <w:pStyle w:val="ListParagraph"/>
        <w:ind w:left="1440"/>
        <w:rPr>
          <w:sz w:val="24"/>
          <w:szCs w:val="24"/>
        </w:rPr>
      </w:pPr>
    </w:p>
    <w:p w:rsidR="00D909F2" w:rsidRDefault="00D909F2" w:rsidP="00D909F2">
      <w:pPr>
        <w:pStyle w:val="ListParagraph"/>
        <w:ind w:left="1440"/>
        <w:rPr>
          <w:sz w:val="24"/>
          <w:szCs w:val="24"/>
        </w:rPr>
      </w:pPr>
    </w:p>
    <w:p w:rsidR="00D909F2" w:rsidRDefault="00D909F2" w:rsidP="00D909F2">
      <w:pPr>
        <w:pStyle w:val="ListParagraph"/>
        <w:ind w:left="1440"/>
        <w:rPr>
          <w:sz w:val="24"/>
          <w:szCs w:val="24"/>
        </w:rPr>
      </w:pPr>
    </w:p>
    <w:p w:rsidR="00D909F2" w:rsidRDefault="00D909F2" w:rsidP="00D909F2">
      <w:pPr>
        <w:pStyle w:val="ListParagraph"/>
        <w:ind w:left="1440"/>
        <w:rPr>
          <w:sz w:val="24"/>
          <w:szCs w:val="24"/>
        </w:rPr>
      </w:pPr>
    </w:p>
    <w:p w:rsidR="00D909F2" w:rsidRDefault="00D909F2" w:rsidP="00D909F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When completing the online contacting documents, please ensure the following:</w:t>
      </w:r>
    </w:p>
    <w:p w:rsidR="00D909F2" w:rsidRPr="00D909F2" w:rsidRDefault="00D909F2" w:rsidP="00D909F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name on the agreement, license and W-9 form match </w:t>
      </w:r>
      <w:r w:rsidRPr="00D909F2">
        <w:rPr>
          <w:b/>
          <w:sz w:val="24"/>
          <w:szCs w:val="24"/>
        </w:rPr>
        <w:t>exactly</w:t>
      </w:r>
    </w:p>
    <w:p w:rsidR="00D909F2" w:rsidRDefault="000D0B2B" w:rsidP="00D909F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</w:t>
      </w:r>
      <w:r w:rsidR="00D909F2">
        <w:rPr>
          <w:sz w:val="24"/>
          <w:szCs w:val="24"/>
        </w:rPr>
        <w:t>f paid to a corporation, make sure the corporation’s tax ID is provided</w:t>
      </w:r>
    </w:p>
    <w:p w:rsidR="00D909F2" w:rsidRDefault="00D909F2" w:rsidP="00D909F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If paid to the broker, make sure the broker’s SSN or Tax ID is provided</w:t>
      </w:r>
    </w:p>
    <w:p w:rsidR="002901C3" w:rsidRDefault="002901C3" w:rsidP="00D909F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License is current and active with the appropriate lines </w:t>
      </w:r>
      <w:r w:rsidR="000D0B2B">
        <w:rPr>
          <w:sz w:val="24"/>
          <w:szCs w:val="24"/>
        </w:rPr>
        <w:t>of authority, Accident, Health a</w:t>
      </w:r>
      <w:r>
        <w:rPr>
          <w:sz w:val="24"/>
          <w:szCs w:val="24"/>
        </w:rPr>
        <w:t>nd Life</w:t>
      </w:r>
    </w:p>
    <w:p w:rsidR="002901C3" w:rsidRDefault="002901C3" w:rsidP="002901C3">
      <w:pPr>
        <w:pStyle w:val="ListParagraph"/>
        <w:ind w:left="1440"/>
        <w:rPr>
          <w:sz w:val="24"/>
          <w:szCs w:val="24"/>
        </w:rPr>
      </w:pPr>
    </w:p>
    <w:p w:rsidR="002901C3" w:rsidRPr="002901C3" w:rsidRDefault="002901C3" w:rsidP="002901C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901C3">
        <w:rPr>
          <w:sz w:val="24"/>
          <w:szCs w:val="24"/>
        </w:rPr>
        <w:t>If you have additional questions or need further assistance on how to become a Commercial Broker, please contact the Health Net Broker Services unit at </w:t>
      </w:r>
      <w:r w:rsidRPr="002901C3">
        <w:rPr>
          <w:b/>
          <w:bCs/>
          <w:sz w:val="24"/>
          <w:szCs w:val="24"/>
        </w:rPr>
        <w:t>1 800 448 4411, option 4</w:t>
      </w:r>
      <w:r w:rsidRPr="002901C3">
        <w:rPr>
          <w:sz w:val="24"/>
          <w:szCs w:val="24"/>
        </w:rPr>
        <w:t>.</w:t>
      </w:r>
    </w:p>
    <w:p w:rsidR="002901C3" w:rsidRPr="007C65B3" w:rsidRDefault="002901C3" w:rsidP="002901C3">
      <w:pPr>
        <w:pStyle w:val="ListParagraph"/>
        <w:rPr>
          <w:sz w:val="24"/>
          <w:szCs w:val="24"/>
        </w:rPr>
      </w:pPr>
    </w:p>
    <w:sectPr w:rsidR="002901C3" w:rsidRPr="007C6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C77E8"/>
    <w:multiLevelType w:val="hybridMultilevel"/>
    <w:tmpl w:val="A67ED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5B3"/>
    <w:rsid w:val="000D0B2B"/>
    <w:rsid w:val="002901C3"/>
    <w:rsid w:val="002F7B0A"/>
    <w:rsid w:val="00797D7E"/>
    <w:rsid w:val="007C65B3"/>
    <w:rsid w:val="008C33FE"/>
    <w:rsid w:val="00D9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A356D"/>
  <w15:chartTrackingRefBased/>
  <w15:docId w15:val="{66DB8DEF-94A7-4D40-A58C-A5F0D8E4D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5B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90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01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Word and Brown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Smith</dc:creator>
  <cp:keywords/>
  <dc:description/>
  <cp:lastModifiedBy>Stacey Smith</cp:lastModifiedBy>
  <cp:revision>3</cp:revision>
  <dcterms:created xsi:type="dcterms:W3CDTF">2020-04-29T18:39:00Z</dcterms:created>
  <dcterms:modified xsi:type="dcterms:W3CDTF">2020-04-29T19:34:00Z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bddaa8c-83ae-41bf-9d15-5e5159dfcb25_Enabled">
    <vt:lpwstr>true</vt:lpwstr>
  </property>
  <property fmtid="{D5CDD505-2E9C-101B-9397-08002B2CF9AE}" pid="3" name="MSIP_Label_cbddaa8c-83ae-41bf-9d15-5e5159dfcb25_SetDate">
    <vt:lpwstr>2025-02-13T23:35:46Z</vt:lpwstr>
  </property>
  <property fmtid="{D5CDD505-2E9C-101B-9397-08002B2CF9AE}" pid="4" name="MSIP_Label_cbddaa8c-83ae-41bf-9d15-5e5159dfcb25_Method">
    <vt:lpwstr>Standard</vt:lpwstr>
  </property>
  <property fmtid="{D5CDD505-2E9C-101B-9397-08002B2CF9AE}" pid="5" name="MSIP_Label_cbddaa8c-83ae-41bf-9d15-5e5159dfcb25_Name">
    <vt:lpwstr>Word and Brown</vt:lpwstr>
  </property>
  <property fmtid="{D5CDD505-2E9C-101B-9397-08002B2CF9AE}" pid="6" name="MSIP_Label_cbddaa8c-83ae-41bf-9d15-5e5159dfcb25_SiteId">
    <vt:lpwstr>4b664542-6557-49c2-8060-6ed06a541cbe</vt:lpwstr>
  </property>
  <property fmtid="{D5CDD505-2E9C-101B-9397-08002B2CF9AE}" pid="7" name="MSIP_Label_cbddaa8c-83ae-41bf-9d15-5e5159dfcb25_ActionId">
    <vt:lpwstr>a5066998-ee0b-4681-b797-2f8ac1cac75b</vt:lpwstr>
  </property>
  <property fmtid="{D5CDD505-2E9C-101B-9397-08002B2CF9AE}" pid="8" name="MSIP_Label_cbddaa8c-83ae-41bf-9d15-5e5159dfcb25_ContentBits">
    <vt:lpwstr>0</vt:lpwstr>
  </property>
</Properties>
</file>